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925"/>
        <w:bidiVisual/>
        <w:tblW w:w="10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3"/>
      </w:tblGrid>
      <w:tr w:rsidR="007B09DB" w:rsidRPr="007A3B48" w:rsidTr="007B09DB">
        <w:trPr>
          <w:trHeight w:val="530"/>
        </w:trPr>
        <w:tc>
          <w:tcPr>
            <w:tcW w:w="104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B09DB" w:rsidRPr="00527871" w:rsidRDefault="007B09DB" w:rsidP="00EA0A03">
            <w:pPr>
              <w:tabs>
                <w:tab w:val="left" w:pos="9763"/>
              </w:tabs>
              <w:spacing w:after="0" w:line="240" w:lineRule="auto"/>
              <w:ind w:left="459"/>
              <w:rPr>
                <w:rFonts w:cs="B Nazanin"/>
                <w:sz w:val="24"/>
                <w:szCs w:val="24"/>
                <w:rtl/>
              </w:rPr>
            </w:pPr>
            <w:r w:rsidRPr="00527871">
              <w:rPr>
                <w:rFonts w:cs="B Nazanin" w:hint="cs"/>
                <w:sz w:val="24"/>
                <w:szCs w:val="24"/>
                <w:rtl/>
              </w:rPr>
              <w:t xml:space="preserve">نام سند: صورتجلسه                                               </w:t>
            </w:r>
            <w:r w:rsidR="00EA0A03" w:rsidRPr="00527871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527871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EA0A03" w:rsidRPr="00527871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Pr="00527871">
              <w:rPr>
                <w:rFonts w:cs="B Nazanin" w:hint="cs"/>
                <w:sz w:val="24"/>
                <w:szCs w:val="24"/>
                <w:rtl/>
              </w:rPr>
              <w:t xml:space="preserve">   وزارت کشور</w:t>
            </w:r>
          </w:p>
          <w:p w:rsidR="007B09DB" w:rsidRPr="00527871" w:rsidRDefault="00EA0A03" w:rsidP="00EA0A03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527871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</w:t>
            </w:r>
            <w:r w:rsidR="007B09DB" w:rsidRPr="00527871">
              <w:rPr>
                <w:rFonts w:cs="B Nazanin" w:hint="cs"/>
                <w:sz w:val="24"/>
                <w:szCs w:val="24"/>
                <w:rtl/>
              </w:rPr>
              <w:t>استانداری آذربایجان شرقی</w:t>
            </w:r>
          </w:p>
          <w:p w:rsidR="007B09DB" w:rsidRPr="00527871" w:rsidRDefault="00EA0A03" w:rsidP="00EA0A03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527871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</w:t>
            </w:r>
            <w:r w:rsidR="007B09DB" w:rsidRPr="00527871">
              <w:rPr>
                <w:rFonts w:cs="B Nazanin" w:hint="cs"/>
                <w:sz w:val="24"/>
                <w:szCs w:val="24"/>
                <w:rtl/>
              </w:rPr>
              <w:t>فرمانداری شهرستان شبستر</w:t>
            </w:r>
          </w:p>
        </w:tc>
      </w:tr>
      <w:tr w:rsidR="007B09DB" w:rsidRPr="007A3B48" w:rsidTr="00EA0A03">
        <w:trPr>
          <w:trHeight w:val="12938"/>
        </w:trPr>
        <w:tc>
          <w:tcPr>
            <w:tcW w:w="104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8607D" w:rsidRPr="00527871" w:rsidRDefault="00F8607D" w:rsidP="002D7821">
            <w:pPr>
              <w:rPr>
                <w:rFonts w:ascii="Atleter" w:hAnsi="Atleter" w:cs="B Nazanin"/>
                <w:sz w:val="24"/>
                <w:szCs w:val="24"/>
                <w:rtl/>
              </w:rPr>
            </w:pPr>
          </w:p>
          <w:p w:rsidR="007B09DB" w:rsidRPr="00527871" w:rsidRDefault="00723C54" w:rsidP="00F8607D">
            <w:pPr>
              <w:rPr>
                <w:rFonts w:ascii="Atleter" w:hAnsi="Atleter" w:cs="B Nazanin"/>
                <w:sz w:val="24"/>
                <w:szCs w:val="24"/>
                <w:rtl/>
              </w:rPr>
            </w:pPr>
            <w:r w:rsidRPr="00527871">
              <w:rPr>
                <w:rFonts w:ascii="Atleter" w:hAnsi="Atleter"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</w:t>
            </w:r>
          </w:p>
          <w:p w:rsidR="007B09DB" w:rsidRPr="009429E5" w:rsidRDefault="00ED5B38" w:rsidP="00F67B05">
            <w:pPr>
              <w:jc w:val="center"/>
              <w:rPr>
                <w:rFonts w:ascii="Atleter" w:hAnsi="Atleter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tleter" w:hAnsi="Atleter" w:cs="B Nazanin" w:hint="cs"/>
                <w:sz w:val="24"/>
                <w:szCs w:val="24"/>
                <w:rtl/>
              </w:rPr>
              <w:t>4</w:t>
            </w:r>
            <w:r w:rsidRPr="00ED37DE">
              <w:rPr>
                <w:rFonts w:ascii="Atleter" w:hAnsi="Atleter" w:cs="B Nazanin" w:hint="cs"/>
                <w:sz w:val="24"/>
                <w:szCs w:val="24"/>
                <w:rtl/>
              </w:rPr>
              <w:t>/</w:t>
            </w:r>
            <w:r>
              <w:rPr>
                <w:rFonts w:ascii="Atleter" w:hAnsi="Atleter" w:cs="B Nazanin" w:hint="cs"/>
                <w:sz w:val="24"/>
                <w:szCs w:val="24"/>
                <w:rtl/>
              </w:rPr>
              <w:t>4</w:t>
            </w:r>
            <w:r w:rsidRPr="00ED37DE">
              <w:rPr>
                <w:rFonts w:ascii="Atleter" w:hAnsi="Atleter" w:cs="B Nazanin" w:hint="cs"/>
                <w:sz w:val="24"/>
                <w:szCs w:val="24"/>
                <w:rtl/>
              </w:rPr>
              <w:t>/94</w:t>
            </w:r>
            <w:bookmarkStart w:id="0" w:name="_GoBack"/>
            <w:bookmarkEnd w:id="0"/>
            <w:r w:rsidRPr="00ED37DE">
              <w:rPr>
                <w:rFonts w:ascii="Atleter" w:hAnsi="Atleter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Atleter" w:hAnsi="Atleter"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7B09DB" w:rsidRPr="009429E5">
              <w:rPr>
                <w:rFonts w:ascii="Atleter" w:hAnsi="Atleter" w:cs="B Nazanin" w:hint="cs"/>
                <w:b/>
                <w:bCs/>
                <w:sz w:val="24"/>
                <w:szCs w:val="24"/>
                <w:rtl/>
              </w:rPr>
              <w:t>مصوبات به شرح جدول زیر</w:t>
            </w:r>
          </w:p>
          <w:tbl>
            <w:tblPr>
              <w:tblStyle w:val="TableGrid"/>
              <w:tblpPr w:leftFromText="180" w:rightFromText="180" w:vertAnchor="page" w:horzAnchor="margin" w:tblpY="1943"/>
              <w:tblOverlap w:val="never"/>
              <w:bidiVisual/>
              <w:tblW w:w="10128" w:type="dxa"/>
              <w:tblLayout w:type="fixed"/>
              <w:tblLook w:val="04A0" w:firstRow="1" w:lastRow="0" w:firstColumn="1" w:lastColumn="0" w:noHBand="0" w:noVBand="1"/>
            </w:tblPr>
            <w:tblGrid>
              <w:gridCol w:w="1168"/>
              <w:gridCol w:w="5289"/>
              <w:gridCol w:w="1686"/>
              <w:gridCol w:w="1985"/>
            </w:tblGrid>
            <w:tr w:rsidR="009429E5" w:rsidRPr="00527871" w:rsidTr="009429E5">
              <w:trPr>
                <w:trHeight w:val="114"/>
              </w:trPr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29E5" w:rsidRPr="00527871" w:rsidRDefault="009429E5" w:rsidP="009429E5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 w:rsidRPr="00527871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شماره مصوبه</w:t>
                  </w:r>
                </w:p>
              </w:tc>
              <w:tc>
                <w:tcPr>
                  <w:tcW w:w="5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29E5" w:rsidRPr="00527871" w:rsidRDefault="009429E5" w:rsidP="009429E5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 w:rsidRPr="00527871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مصوبات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29E5" w:rsidRPr="00527871" w:rsidRDefault="009429E5" w:rsidP="009429E5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 w:rsidRPr="00527871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اقدام کننده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9E5" w:rsidRPr="00527871" w:rsidRDefault="009429E5" w:rsidP="009429E5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 w:rsidRPr="00527871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مهلت مقرر</w:t>
                  </w:r>
                </w:p>
              </w:tc>
            </w:tr>
            <w:tr w:rsidR="009429E5" w:rsidRPr="00527871" w:rsidTr="009429E5">
              <w:trPr>
                <w:trHeight w:val="814"/>
              </w:trPr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29E5" w:rsidRPr="00527871" w:rsidRDefault="009429E5" w:rsidP="009429E5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 w:rsidRPr="00527871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5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9E5" w:rsidRPr="00527871" w:rsidRDefault="009429E5" w:rsidP="009429E5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مقرر شد جهادکشاورزی با همکاری شبکه دامپزشکی شهرستان نسبت به برگزاری کارگاههای آموزشی برای مدیران و دست اندرکاران صنعت مرغداری اقدام نمایند.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9E5" w:rsidRPr="00527871" w:rsidRDefault="009429E5" w:rsidP="009429E5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جهادکشاورزی - شبکه دامپزشکی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9E5" w:rsidRPr="00527871" w:rsidRDefault="009429E5" w:rsidP="009429E5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تا ده روز</w:t>
                  </w:r>
                </w:p>
              </w:tc>
            </w:tr>
            <w:tr w:rsidR="009429E5" w:rsidRPr="00527871" w:rsidTr="009429E5">
              <w:trPr>
                <w:trHeight w:val="668"/>
              </w:trPr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9E5" w:rsidRPr="00527871" w:rsidRDefault="009429E5" w:rsidP="009429E5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 w:rsidRPr="00527871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5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9E5" w:rsidRPr="00527871" w:rsidRDefault="009429E5" w:rsidP="009429E5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مقرر گردید پیگیری لازم برای تجهیز اتاق بحران شهرستان بعمل آید 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9E5" w:rsidRPr="00527871" w:rsidRDefault="009429E5" w:rsidP="009429E5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فرمانداری و جهاد کشاورزی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9E5" w:rsidRPr="00527871" w:rsidRDefault="009429E5" w:rsidP="009429E5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 w:rsidRPr="00527871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//</w:t>
                  </w:r>
                </w:p>
              </w:tc>
            </w:tr>
            <w:tr w:rsidR="009429E5" w:rsidRPr="00527871" w:rsidTr="009429E5">
              <w:trPr>
                <w:trHeight w:val="588"/>
              </w:trPr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9E5" w:rsidRPr="00527871" w:rsidRDefault="009429E5" w:rsidP="009429E5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 w:rsidRPr="00527871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5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9E5" w:rsidRPr="00527871" w:rsidRDefault="009429E5" w:rsidP="009429E5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در مورد تامین د ارو و تجهیزات پزشکی در خصوص پیشگیری از شیوع بیماری آنفلوآنزای پرندگان به افراد در معرض خطر اقدام گردد.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9E5" w:rsidRPr="00527871" w:rsidRDefault="009429E5" w:rsidP="009429E5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شبکه بهداشت ودرمان شهرستان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9E5" w:rsidRPr="00527871" w:rsidRDefault="009429E5" w:rsidP="009429E5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یک هفته</w:t>
                  </w:r>
                </w:p>
              </w:tc>
            </w:tr>
            <w:tr w:rsidR="009429E5" w:rsidRPr="00527871" w:rsidTr="009429E5">
              <w:trPr>
                <w:trHeight w:val="592"/>
              </w:trPr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9E5" w:rsidRPr="00527871" w:rsidRDefault="009429E5" w:rsidP="009429E5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 w:rsidRPr="00527871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5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9E5" w:rsidRPr="00527871" w:rsidRDefault="009429E5" w:rsidP="009429E5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ادامه روند جلسات آموزشی </w:t>
                  </w:r>
                  <w:r w:rsidRPr="00527871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در خصوص کاهش مصرف نمک و افزایش مصرف لبنیات و ....بر اساس سند تدبیر و توسعه سلامت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9E5" w:rsidRPr="00527871" w:rsidRDefault="009429E5" w:rsidP="009429E5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 w:rsidRPr="00527871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کارشناسان                       مرکز بهداشت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9E5" w:rsidRPr="00527871" w:rsidRDefault="009429E5" w:rsidP="009429E5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تشکیل گردیده و ادامه خواهد داشت</w:t>
                  </w:r>
                </w:p>
              </w:tc>
            </w:tr>
            <w:tr w:rsidR="009429E5" w:rsidRPr="00527871" w:rsidTr="009429E5">
              <w:trPr>
                <w:trHeight w:val="852"/>
              </w:trPr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9E5" w:rsidRPr="00527871" w:rsidRDefault="009429E5" w:rsidP="009429E5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 w:rsidRPr="00527871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5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9E5" w:rsidRPr="00527871" w:rsidRDefault="009429E5" w:rsidP="009429E5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تشکیل جلسه در خصوص عوارض سموم کشاورزی باقیمانده در روی محصولات کشاورزی و رعایت زمان کارنسی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9E5" w:rsidRPr="00527871" w:rsidRDefault="009429E5" w:rsidP="009429E5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جهاد کشاورزی و شبکه بهداشت و درمان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9E5" w:rsidRPr="00527871" w:rsidRDefault="009429E5" w:rsidP="009429E5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تا دوماه آتی</w:t>
                  </w:r>
                </w:p>
              </w:tc>
            </w:tr>
            <w:tr w:rsidR="009429E5" w:rsidRPr="00527871" w:rsidTr="009429E5">
              <w:trPr>
                <w:trHeight w:val="552"/>
              </w:trPr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9E5" w:rsidRPr="00527871" w:rsidRDefault="009429E5" w:rsidP="009429E5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  <w:rtl/>
                    </w:rPr>
                  </w:pPr>
                  <w:r w:rsidRPr="00527871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6</w:t>
                  </w:r>
                </w:p>
              </w:tc>
              <w:tc>
                <w:tcPr>
                  <w:tcW w:w="5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9E5" w:rsidRPr="00527871" w:rsidRDefault="009429E5" w:rsidP="009429E5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کلرزنی مرتب و بموقع و شستشوی مخازن آب روستایی و شهری و تحت پوشش قرار دادن آب روستاهای مزرعه و سایر روستاهای غیر تحت پوشش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9E5" w:rsidRPr="00527871" w:rsidRDefault="009429E5" w:rsidP="009429E5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آب و فاضلاب شهری و روستایی شهرستان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9E5" w:rsidRPr="00527871" w:rsidRDefault="009429E5" w:rsidP="009429E5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در حداقل زمان ممکن</w:t>
                  </w:r>
                </w:p>
              </w:tc>
            </w:tr>
          </w:tbl>
          <w:p w:rsidR="00BB2177" w:rsidRPr="00527871" w:rsidRDefault="00BB2177" w:rsidP="00F67B05">
            <w:pPr>
              <w:jc w:val="center"/>
              <w:rPr>
                <w:rFonts w:ascii="Atleter" w:hAnsi="Atleter" w:cs="B Nazanin"/>
                <w:sz w:val="24"/>
                <w:szCs w:val="24"/>
                <w:rtl/>
              </w:rPr>
            </w:pPr>
          </w:p>
          <w:p w:rsidR="00EA0A03" w:rsidRPr="00527871" w:rsidRDefault="00EA0A03" w:rsidP="00F67B05">
            <w:pPr>
              <w:rPr>
                <w:rFonts w:ascii="Atleter" w:hAnsi="Atleter" w:cs="B Nazanin"/>
                <w:sz w:val="24"/>
                <w:szCs w:val="24"/>
              </w:rPr>
            </w:pPr>
          </w:p>
        </w:tc>
      </w:tr>
    </w:tbl>
    <w:p w:rsidR="00AD4C76" w:rsidRPr="007A3B48" w:rsidRDefault="00AD4C76">
      <w:pPr>
        <w:rPr>
          <w:rFonts w:cs="B Nazanin"/>
          <w:sz w:val="24"/>
          <w:szCs w:val="24"/>
        </w:rPr>
      </w:pPr>
    </w:p>
    <w:sectPr w:rsidR="00AD4C76" w:rsidRPr="007A3B48" w:rsidSect="00EA0A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40" w:bottom="56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4C2" w:rsidRDefault="00C704C2" w:rsidP="00AD4C76">
      <w:pPr>
        <w:spacing w:after="0" w:line="240" w:lineRule="auto"/>
      </w:pPr>
      <w:r>
        <w:separator/>
      </w:r>
    </w:p>
  </w:endnote>
  <w:endnote w:type="continuationSeparator" w:id="0">
    <w:p w:rsidR="00C704C2" w:rsidRDefault="00C704C2" w:rsidP="00AD4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tlet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1D" w:rsidRDefault="006A16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76798232"/>
      <w:docPartObj>
        <w:docPartGallery w:val="Page Numbers (Bottom of Page)"/>
        <w:docPartUnique/>
      </w:docPartObj>
    </w:sdtPr>
    <w:sdtEndPr/>
    <w:sdtContent>
      <w:p w:rsidR="00AD4C76" w:rsidRDefault="00AD4C76" w:rsidP="00AD4C76">
        <w:pPr>
          <w:pStyle w:val="Footer"/>
          <w:jc w:val="right"/>
        </w:pPr>
        <w:r>
          <w:t>2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1D" w:rsidRDefault="006A16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4C2" w:rsidRDefault="00C704C2" w:rsidP="00AD4C76">
      <w:pPr>
        <w:spacing w:after="0" w:line="240" w:lineRule="auto"/>
      </w:pPr>
      <w:r>
        <w:separator/>
      </w:r>
    </w:p>
  </w:footnote>
  <w:footnote w:type="continuationSeparator" w:id="0">
    <w:p w:rsidR="00C704C2" w:rsidRDefault="00C704C2" w:rsidP="00AD4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1D" w:rsidRDefault="006A16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C76" w:rsidRDefault="00AD4C76" w:rsidP="006A161D">
    <w:pPr>
      <w:pStyle w:val="Header"/>
      <w:rPr>
        <w:rtl/>
      </w:rPr>
    </w:pPr>
  </w:p>
  <w:p w:rsidR="006A161D" w:rsidRPr="006A161D" w:rsidRDefault="006A161D" w:rsidP="006A16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1D" w:rsidRDefault="006A16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9DB"/>
    <w:rsid w:val="00021BF0"/>
    <w:rsid w:val="000224D0"/>
    <w:rsid w:val="000D7E76"/>
    <w:rsid w:val="00103FE4"/>
    <w:rsid w:val="00164F93"/>
    <w:rsid w:val="00172B00"/>
    <w:rsid w:val="00223B42"/>
    <w:rsid w:val="0024166E"/>
    <w:rsid w:val="002D7821"/>
    <w:rsid w:val="003217F2"/>
    <w:rsid w:val="003627A6"/>
    <w:rsid w:val="00396BBF"/>
    <w:rsid w:val="004C0421"/>
    <w:rsid w:val="00527871"/>
    <w:rsid w:val="00575116"/>
    <w:rsid w:val="00596393"/>
    <w:rsid w:val="006972F5"/>
    <w:rsid w:val="006A161D"/>
    <w:rsid w:val="00723C54"/>
    <w:rsid w:val="00760F27"/>
    <w:rsid w:val="007A3B48"/>
    <w:rsid w:val="007A7C5F"/>
    <w:rsid w:val="007B09DB"/>
    <w:rsid w:val="00807ED0"/>
    <w:rsid w:val="008E2D8E"/>
    <w:rsid w:val="009429E5"/>
    <w:rsid w:val="00956638"/>
    <w:rsid w:val="00972B79"/>
    <w:rsid w:val="009D2453"/>
    <w:rsid w:val="00AD4C76"/>
    <w:rsid w:val="00B0221A"/>
    <w:rsid w:val="00B65522"/>
    <w:rsid w:val="00BB2177"/>
    <w:rsid w:val="00BC346A"/>
    <w:rsid w:val="00BC6A68"/>
    <w:rsid w:val="00BE2849"/>
    <w:rsid w:val="00BF6FA2"/>
    <w:rsid w:val="00C42567"/>
    <w:rsid w:val="00C704C2"/>
    <w:rsid w:val="00CE14B5"/>
    <w:rsid w:val="00D50D57"/>
    <w:rsid w:val="00E53EAC"/>
    <w:rsid w:val="00EA0A03"/>
    <w:rsid w:val="00ED5B38"/>
    <w:rsid w:val="00EF5362"/>
    <w:rsid w:val="00F8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9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0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4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C76"/>
  </w:style>
  <w:style w:type="paragraph" w:styleId="Footer">
    <w:name w:val="footer"/>
    <w:basedOn w:val="Normal"/>
    <w:link w:val="FooterChar"/>
    <w:uiPriority w:val="99"/>
    <w:unhideWhenUsed/>
    <w:rsid w:val="00AD4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C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9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0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4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C76"/>
  </w:style>
  <w:style w:type="paragraph" w:styleId="Footer">
    <w:name w:val="footer"/>
    <w:basedOn w:val="Normal"/>
    <w:link w:val="FooterChar"/>
    <w:uiPriority w:val="99"/>
    <w:unhideWhenUsed/>
    <w:rsid w:val="00AD4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Shahin</dc:creator>
  <cp:lastModifiedBy>Shahin</cp:lastModifiedBy>
  <cp:revision>35</cp:revision>
  <cp:lastPrinted>2015-06-27T05:43:00Z</cp:lastPrinted>
  <dcterms:created xsi:type="dcterms:W3CDTF">2015-06-13T11:11:00Z</dcterms:created>
  <dcterms:modified xsi:type="dcterms:W3CDTF">2016-06-12T06:19:00Z</dcterms:modified>
</cp:coreProperties>
</file>